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adjustRightInd w:val="0"/>
        <w:spacing w:line="600" w:lineRule="exact"/>
        <w:jc w:val="center"/>
        <w:rPr>
          <w:rFonts w:ascii="Times New Roman" w:hAnsi="Times New Roman" w:eastAsia="方正小标宋简体" w:cs="Times New Roman"/>
          <w:b/>
          <w:color w:val="000000"/>
          <w:spacing w:val="-2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pacing w:val="-14"/>
          <w:sz w:val="44"/>
          <w:szCs w:val="44"/>
        </w:rPr>
        <w:t>临沂市社会科学优秀成果奖评选表</w:t>
      </w:r>
    </w:p>
    <w:bookmarkEnd w:id="0"/>
    <w:p>
      <w:pPr>
        <w:adjustRightInd w:val="0"/>
        <w:snapToGrid w:val="0"/>
        <w:spacing w:line="600" w:lineRule="exact"/>
        <w:rPr>
          <w:rFonts w:ascii="Times New Roman" w:hAnsi="Times New Roman" w:eastAsia="宋体" w:cs="Times New Roman"/>
          <w:b/>
          <w:color w:val="000000"/>
          <w:spacing w:val="-20"/>
          <w:sz w:val="48"/>
          <w:szCs w:val="20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成果题目</w:t>
      </w:r>
      <w:r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　        　　　                       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成果形式</w:t>
      </w:r>
      <w:r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　　　　         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>学 科 组</w:t>
      </w:r>
      <w:r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        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一级学科</w:t>
      </w:r>
      <w:r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    　　     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>二级学科</w:t>
      </w:r>
      <w:r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        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第一作者姓名</w:t>
      </w:r>
      <w:r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　　         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>性别</w:t>
      </w:r>
      <w:r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>年龄</w:t>
      </w:r>
      <w:r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工作单位及职务、职称</w:t>
      </w:r>
      <w:r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                         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 xml:space="preserve"> </w:t>
      </w:r>
    </w:p>
    <w:p>
      <w:pPr>
        <w:tabs>
          <w:tab w:val="left" w:pos="1080"/>
        </w:tabs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第二作者        工作        第三作者     工作</w:t>
      </w:r>
    </w:p>
    <w:p>
      <w:pPr>
        <w:tabs>
          <w:tab w:val="left" w:pos="1080"/>
        </w:tabs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姓    名</w:t>
      </w:r>
      <w:r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>单位</w:t>
      </w:r>
      <w:r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>姓    名</w:t>
      </w:r>
      <w:r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>单位</w:t>
      </w:r>
      <w:r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</w:t>
      </w:r>
    </w:p>
    <w:p>
      <w:pPr>
        <w:tabs>
          <w:tab w:val="left" w:pos="1080"/>
        </w:tabs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</w:p>
    <w:p>
      <w:pPr>
        <w:tabs>
          <w:tab w:val="left" w:pos="1080"/>
        </w:tabs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第四作者        工作         第五作者     工作</w:t>
      </w:r>
    </w:p>
    <w:p>
      <w:pPr>
        <w:tabs>
          <w:tab w:val="left" w:pos="1080"/>
        </w:tabs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姓    名</w:t>
      </w:r>
      <w:r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>单位</w:t>
      </w:r>
      <w:r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>姓    名</w:t>
      </w:r>
      <w:r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>单位</w:t>
      </w:r>
      <w:r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</w:t>
      </w:r>
    </w:p>
    <w:p>
      <w:pPr>
        <w:tabs>
          <w:tab w:val="left" w:pos="1080"/>
        </w:tabs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 xml:space="preserve">      </w:t>
      </w:r>
    </w:p>
    <w:p>
      <w:pPr>
        <w:tabs>
          <w:tab w:val="left" w:pos="1080"/>
        </w:tabs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集体作者</w:t>
      </w:r>
      <w:r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                                    </w:t>
      </w:r>
    </w:p>
    <w:p>
      <w:pPr>
        <w:tabs>
          <w:tab w:val="left" w:pos="1080"/>
        </w:tabs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</w:p>
    <w:p>
      <w:pPr>
        <w:tabs>
          <w:tab w:val="left" w:pos="1080"/>
        </w:tabs>
        <w:adjustRightInd w:val="0"/>
        <w:snapToGrid w:val="0"/>
        <w:spacing w:line="480" w:lineRule="exact"/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申报渠道</w:t>
      </w:r>
      <w:r>
        <w:rPr>
          <w:rFonts w:ascii="Times New Roman" w:hAnsi="Times New Roman" w:eastAsia="黑体" w:cs="Times New Roman"/>
          <w:color w:val="000000"/>
          <w:sz w:val="28"/>
          <w:szCs w:val="28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480" w:lineRule="atLeast"/>
        <w:rPr>
          <w:rFonts w:ascii="Times New Roman" w:hAnsi="Times New Roman" w:eastAsia="宋体" w:cs="Times New Roman"/>
          <w:color w:val="000000"/>
          <w:sz w:val="30"/>
          <w:szCs w:val="20"/>
        </w:rPr>
      </w:pPr>
      <w:r>
        <w:rPr>
          <w:rFonts w:ascii="Times New Roman" w:hAnsi="Times New Roman" w:eastAsia="宋体" w:cs="Times New Roman"/>
          <w:color w:val="000000"/>
          <w:szCs w:val="22"/>
        </w:rPr>
        <w:t xml:space="preserve"> </w:t>
      </w:r>
    </w:p>
    <w:p>
      <w:pPr>
        <w:adjustRightInd w:val="0"/>
        <w:snapToGrid w:val="0"/>
        <w:spacing w:line="480" w:lineRule="atLeast"/>
        <w:jc w:val="center"/>
        <w:rPr>
          <w:rFonts w:ascii="Times New Roman" w:hAnsi="Times New Roman" w:eastAsia="黑体" w:cs="Times New Roman"/>
          <w:color w:val="000000"/>
          <w:sz w:val="30"/>
          <w:szCs w:val="22"/>
        </w:rPr>
      </w:pPr>
    </w:p>
    <w:p>
      <w:pPr>
        <w:adjustRightInd w:val="0"/>
        <w:snapToGrid w:val="0"/>
        <w:spacing w:line="480" w:lineRule="atLeast"/>
        <w:jc w:val="center"/>
        <w:rPr>
          <w:rFonts w:ascii="Times New Roman" w:hAnsi="Times New Roman" w:eastAsia="黑体" w:cs="Times New Roman"/>
          <w:color w:val="000000"/>
          <w:sz w:val="30"/>
          <w:szCs w:val="20"/>
        </w:rPr>
      </w:pPr>
      <w:r>
        <w:rPr>
          <w:rFonts w:ascii="Times New Roman" w:hAnsi="Times New Roman" w:eastAsia="黑体" w:cs="Times New Roman"/>
          <w:color w:val="000000"/>
          <w:sz w:val="30"/>
          <w:szCs w:val="22"/>
        </w:rPr>
        <w:t>年   月   日</w:t>
      </w:r>
    </w:p>
    <w:p>
      <w:pPr>
        <w:adjustRightInd w:val="0"/>
        <w:snapToGrid w:val="0"/>
        <w:spacing w:line="480" w:lineRule="atLeast"/>
        <w:rPr>
          <w:rFonts w:ascii="Times New Roman" w:hAnsi="Times New Roman" w:eastAsia="黑体" w:cs="Times New Roman"/>
          <w:color w:val="000000"/>
          <w:szCs w:val="20"/>
        </w:rPr>
      </w:pPr>
    </w:p>
    <w:p>
      <w:pPr>
        <w:adjustRightInd w:val="0"/>
        <w:snapToGrid w:val="0"/>
        <w:spacing w:line="480" w:lineRule="atLeast"/>
        <w:jc w:val="center"/>
        <w:rPr>
          <w:rFonts w:ascii="Times New Roman" w:hAnsi="Times New Roman" w:eastAsia="黑体" w:cs="Times New Roman"/>
          <w:color w:val="000000"/>
          <w:sz w:val="30"/>
          <w:szCs w:val="20"/>
        </w:rPr>
      </w:pPr>
      <w:r>
        <w:rPr>
          <w:rFonts w:ascii="Times New Roman" w:hAnsi="Times New Roman" w:eastAsia="黑体" w:cs="Times New Roman"/>
          <w:color w:val="000000"/>
          <w:sz w:val="30"/>
          <w:szCs w:val="22"/>
        </w:rPr>
        <w:t>临沂市社会科学优秀成果奖评选委员会制</w:t>
      </w: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hint="eastAsia" w:ascii="Times New Roman" w:hAnsi="Times New Roman" w:eastAsia="宋体" w:cs="Times New Roman"/>
          <w:szCs w:val="22"/>
        </w:rPr>
      </w:pPr>
    </w:p>
    <w:tbl>
      <w:tblPr>
        <w:tblStyle w:val="2"/>
        <w:tblW w:w="88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2" w:hRule="atLeast"/>
          <w:jc w:val="center"/>
        </w:trPr>
        <w:tc>
          <w:tcPr>
            <w:tcW w:w="8831" w:type="dxa"/>
          </w:tcPr>
          <w:p>
            <w:pPr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参评成果内容摘要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（作者填写）</w:t>
            </w: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楷体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32"/>
                <w:szCs w:val="32"/>
              </w:rPr>
              <w:t>（填写本成果主要观点和创新之处，可加页）</w:t>
            </w:r>
          </w:p>
          <w:p>
            <w:pPr>
              <w:rPr>
                <w:rFonts w:ascii="Times New Roman" w:hAnsi="Times New Roman" w:eastAsia="宋体" w:cs="Times New Roman"/>
                <w:szCs w:val="22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tbl>
      <w:tblPr>
        <w:tblStyle w:val="2"/>
        <w:tblW w:w="8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7" w:hRule="atLeast"/>
          <w:jc w:val="center"/>
        </w:trPr>
        <w:tc>
          <w:tcPr>
            <w:tcW w:w="8649" w:type="dxa"/>
          </w:tcPr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参评成果有关情况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（作者填写）</w:t>
            </w:r>
          </w:p>
          <w:p>
            <w:pPr>
              <w:adjustRightInd w:val="0"/>
              <w:spacing w:line="312" w:lineRule="atLeast"/>
              <w:rPr>
                <w:rFonts w:ascii="Times New Roman" w:hAnsi="Times New Roman" w:eastAsia="黑体" w:cs="Times New Roman"/>
                <w:b/>
                <w:color w:val="000000"/>
                <w:sz w:val="30"/>
                <w:szCs w:val="20"/>
              </w:rPr>
            </w:pPr>
          </w:p>
          <w:p>
            <w:pPr>
              <w:adjustRightInd w:val="0"/>
              <w:spacing w:line="600" w:lineRule="exact"/>
              <w:ind w:firstLine="554" w:firstLineChars="198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1.本成果出版、发表、通过鉴定、批示或采用的单位名称与时间（只能选择一种形式填写）：</w:t>
            </w: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　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（出版社出版）</w:t>
            </w: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　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期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（杂志刊用）</w:t>
            </w: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　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（鉴定通过）</w:t>
            </w:r>
          </w:p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　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（批示、采用）</w:t>
            </w:r>
          </w:p>
          <w:p>
            <w:pPr>
              <w:adjustRightInd w:val="0"/>
              <w:spacing w:line="600" w:lineRule="exact"/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2.转载情况（填写转载著作或报刊名称、出版时间或刊发期数及页码，注明是什么样的转载，如原文半数以上被转摘、部分内容转摘、主要观点摘登、收入文集或目录索引等）：</w:t>
            </w:r>
          </w:p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3.引用情况（填写引用著作或报刊名称、出版时间或刊发期数及页码，同一著作或报刊引用次数）</w:t>
            </w: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ind w:firstLine="6480" w:firstLineChars="2700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</w:p>
          <w:p>
            <w:pPr>
              <w:adjustRightInd w:val="0"/>
              <w:spacing w:line="312" w:lineRule="atLeast"/>
              <w:ind w:firstLine="6480" w:firstLineChars="2700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</w:p>
          <w:p>
            <w:pPr>
              <w:adjustRightInd w:val="0"/>
              <w:spacing w:line="312" w:lineRule="atLeast"/>
              <w:ind w:firstLine="6480" w:firstLineChars="2700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（可加页）</w:t>
            </w:r>
          </w:p>
          <w:p>
            <w:pPr>
              <w:adjustRightInd w:val="0"/>
              <w:spacing w:line="312" w:lineRule="atLeast"/>
              <w:ind w:firstLine="6480" w:firstLineChars="2700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</w:p>
          <w:p>
            <w:pPr>
              <w:adjustRightInd w:val="0"/>
              <w:spacing w:line="312" w:lineRule="atLeast"/>
              <w:ind w:firstLine="548" w:firstLineChars="196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4.书评（含兼评）、消息情况（填写刊登书评、兼评、消息的报刊名称、期数、页码和字数）：</w:t>
            </w: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ind w:firstLine="548" w:firstLineChars="196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.市厅级以上机关、大型企业采用，市级及以上党政领导批示（市厅级以上机关、大型企业采用的成果需写明机关或大型企业名称、时间，以什么形式比如文件、讲话稿、方案等采用的，写明采用件的页码和被采用的内容、字数；市级及以上党政领导批示的成果需写明批示的时间、载体、内容、字数）：</w:t>
            </w: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6.科普类著作发行册数（以版权页为准，多次印书的，需提交各次的版权页）</w:t>
            </w: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  <w:t xml:space="preserve">         </w:t>
            </w:r>
          </w:p>
          <w:p>
            <w:pPr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  <w:t xml:space="preserve">                                                          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（可加页）</w:t>
            </w:r>
          </w:p>
        </w:tc>
      </w:tr>
    </w:tbl>
    <w:tbl>
      <w:tblPr>
        <w:tblStyle w:val="2"/>
        <w:tblpPr w:leftFromText="180" w:rightFromText="180" w:vertAnchor="text" w:horzAnchor="margin" w:tblpXSpec="center" w:tblpY="313"/>
        <w:tblW w:w="892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1080"/>
        <w:gridCol w:w="1152"/>
        <w:gridCol w:w="1008"/>
        <w:gridCol w:w="12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2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主要相关成果及获奖情况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（作者填写）</w:t>
            </w: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892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本  人  承  诺</w:t>
            </w:r>
          </w:p>
          <w:p>
            <w:pPr>
              <w:adjustRightInd w:val="0"/>
              <w:spacing w:line="312" w:lineRule="atLeast"/>
              <w:rPr>
                <w:rFonts w:ascii="Times New Roman" w:hAnsi="Times New Roman" w:eastAsia="黑体" w:cs="Times New Roman"/>
                <w:b/>
                <w:color w:val="000000"/>
                <w:sz w:val="28"/>
                <w:szCs w:val="20"/>
                <w:u w:val="single"/>
              </w:rPr>
            </w:pPr>
          </w:p>
          <w:p>
            <w:pPr>
              <w:adjustRightInd w:val="0"/>
              <w:spacing w:line="400" w:lineRule="atLeast"/>
              <w:ind w:firstLine="551" w:firstLineChars="197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我保证以上所报材料完全属实。我承诺遵守《临沂市社会科学优秀成果奖评选工作实施细则》有关规定，如有违犯，本人愿意承担一切责任。</w:t>
            </w:r>
          </w:p>
          <w:p>
            <w:pPr>
              <w:adjustRightInd w:val="0"/>
              <w:spacing w:line="600" w:lineRule="atLeas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    </w:t>
            </w:r>
          </w:p>
          <w:p>
            <w:pPr>
              <w:adjustRightInd w:val="0"/>
              <w:spacing w:line="600" w:lineRule="atLeas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    作者签名（手写）：</w:t>
            </w:r>
          </w:p>
          <w:p>
            <w:pPr>
              <w:adjustRightInd w:val="0"/>
              <w:spacing w:line="600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                年   月    日</w:t>
            </w:r>
            <w:r>
              <w:rPr>
                <w:rFonts w:ascii="Times New Roman" w:hAnsi="Times New Roman" w:eastAsia="宋体" w:cs="Times New Roman"/>
                <w:color w:val="000000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9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adjustRightInd w:val="0"/>
              <w:spacing w:line="312" w:lineRule="atLeas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作者通讯地址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2" w:space="0"/>
            </w:tcBorders>
          </w:tcPr>
          <w:p>
            <w:pPr>
              <w:adjustRightInd w:val="0"/>
              <w:spacing w:line="312" w:lineRule="atLeas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6" w:space="0"/>
            </w:tcBorders>
          </w:tcPr>
          <w:p>
            <w:pPr>
              <w:adjustRightInd w:val="0"/>
              <w:spacing w:line="312" w:lineRule="atLeas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1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2" w:space="0"/>
            </w:tcBorders>
          </w:tcPr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ind w:left="9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tbl>
      <w:tblPr>
        <w:tblStyle w:val="2"/>
        <w:tblW w:w="90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35"/>
        <w:gridCol w:w="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885" w:hRule="atLeast"/>
          <w:jc w:val="center"/>
        </w:trPr>
        <w:tc>
          <w:tcPr>
            <w:tcW w:w="89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作者所在单位意见</w:t>
            </w: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ind w:firstLine="560" w:firstLineChars="200"/>
              <w:rPr>
                <w:rFonts w:ascii="Times New Roman" w:hAnsi="Times New Roman" w:eastAsia="宋体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负责人签字：                     单 位 盖 章</w:t>
            </w: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color w:val="000000"/>
                <w:sz w:val="28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2"/>
              </w:rPr>
              <w:t xml:space="preserve">          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年   月    日</w:t>
            </w: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987" w:hRule="atLeast"/>
          <w:jc w:val="center"/>
        </w:trPr>
        <w:tc>
          <w:tcPr>
            <w:tcW w:w="89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成果推荐单位意见</w:t>
            </w: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2"/>
              </w:rPr>
              <w:t xml:space="preserve"> </w:t>
            </w: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负责人签字：</w:t>
            </w:r>
          </w:p>
          <w:p>
            <w:pPr>
              <w:adjustRightInd w:val="0"/>
              <w:spacing w:line="312" w:lineRule="atLeast"/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负责人职务：                       推荐单位盖章</w:t>
            </w:r>
          </w:p>
          <w:p>
            <w:pPr>
              <w:adjustRightInd w:val="0"/>
              <w:spacing w:line="312" w:lineRule="atLeas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</w:t>
            </w:r>
          </w:p>
          <w:p>
            <w:pPr>
              <w:adjustRightInd w:val="0"/>
              <w:spacing w:line="312" w:lineRule="atLeas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     　　　   年   月    日</w:t>
            </w: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b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2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学科组评定意见及等级</w:t>
            </w: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  <w:t>（由评选会议专家组负责人填写）</w:t>
            </w: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组　长签字：</w:t>
            </w:r>
          </w:p>
          <w:p>
            <w:pPr>
              <w:adjustRightInd w:val="0"/>
              <w:spacing w:line="312" w:lineRule="atLeast"/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　　　　　　　　　　　　　　　　　　　　　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9" w:hRule="atLeast"/>
          <w:jc w:val="center"/>
        </w:trPr>
        <w:tc>
          <w:tcPr>
            <w:tcW w:w="902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市社会科学优秀成果奖评选委员会意见</w:t>
            </w: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负责人签字：</w:t>
            </w:r>
          </w:p>
          <w:p>
            <w:pPr>
              <w:adjustRightInd w:val="0"/>
              <w:spacing w:line="312" w:lineRule="atLeast"/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 市评委会盖章：</w:t>
            </w:r>
          </w:p>
          <w:p>
            <w:pPr>
              <w:adjustRightInd w:val="0"/>
              <w:spacing w:line="312" w:lineRule="atLeast"/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     年     月     日</w:t>
            </w:r>
          </w:p>
          <w:p>
            <w:pPr>
              <w:adjustRightInd w:val="0"/>
              <w:spacing w:line="312" w:lineRule="atLeast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说</w:t>
            </w: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明</w:t>
            </w:r>
          </w:p>
        </w:tc>
        <w:tc>
          <w:tcPr>
            <w:tcW w:w="830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rPr>
                <w:rFonts w:ascii="Times New Roman" w:hAnsi="Times New Roman" w:eastAsia="楷体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2"/>
              </w:rPr>
              <w:t>1、学科组，比如文史组；一级学科，比如文化；二级学科，比如传统文化。</w:t>
            </w:r>
          </w:p>
          <w:p>
            <w:pPr>
              <w:adjustRightInd w:val="0"/>
              <w:spacing w:line="312" w:lineRule="atLeast"/>
              <w:rPr>
                <w:rFonts w:ascii="Times New Roman" w:hAnsi="Times New Roman" w:eastAsia="楷体_GB2312" w:cs="Times New Roman"/>
                <w:color w:val="000000"/>
                <w:spacing w:val="-4"/>
                <w:sz w:val="24"/>
                <w:szCs w:val="22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4"/>
                <w:sz w:val="24"/>
                <w:szCs w:val="22"/>
              </w:rPr>
              <w:t>2、每项参评成果需填写、报送该表一式两份，其中一份匿名。</w:t>
            </w:r>
          </w:p>
          <w:p>
            <w:pPr>
              <w:adjustRightInd w:val="0"/>
              <w:spacing w:line="312" w:lineRule="atLeast"/>
              <w:rPr>
                <w:rFonts w:ascii="Times New Roman" w:hAnsi="Times New Roman" w:eastAsia="楷体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pacing w:val="-4"/>
                <w:sz w:val="24"/>
                <w:szCs w:val="22"/>
              </w:rPr>
              <w:t>3、如果复印，请严格按照本表制式装订整齐。</w:t>
            </w:r>
          </w:p>
          <w:p>
            <w:pPr>
              <w:adjustRightInd w:val="0"/>
              <w:spacing w:line="312" w:lineRule="atLeast"/>
              <w:rPr>
                <w:rFonts w:ascii="Times New Roman" w:hAnsi="Times New Roman" w:eastAsia="楷体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2"/>
              </w:rPr>
              <w:t>4、所填写项目的复印件需与填写顺序一致并装订报送。</w:t>
            </w:r>
          </w:p>
          <w:p>
            <w:pPr>
              <w:adjustRightInd w:val="0"/>
              <w:spacing w:line="312" w:lineRule="atLeast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  <w:szCs w:val="22"/>
              </w:rPr>
              <w:t>5、请勿将评选表和参评材料装订在一起。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C5DEA"/>
    <w:rsid w:val="11C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2020-04-13T07:55:00Z</dcterms:created>
  <dc:creator>Unpredictable.</dc:creator>
  <cp:lastModifiedBy>Unpredictable.</cp:lastModifiedBy>
  <dcterms:modified xsi:type="dcterms:W3CDTF">2020-04-13T07:56:31Z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